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30" w:rsidRPr="002D5230" w:rsidRDefault="002D5230" w:rsidP="002D5230">
      <w:pPr>
        <w:spacing w:after="0"/>
        <w:rPr>
          <w:b/>
          <w:sz w:val="28"/>
        </w:rPr>
      </w:pPr>
      <w:bookmarkStart w:id="0" w:name="_GoBack"/>
      <w:bookmarkEnd w:id="0"/>
      <w:r w:rsidRPr="002D5230">
        <w:rPr>
          <w:b/>
          <w:sz w:val="28"/>
        </w:rPr>
        <w:t>Welcome to Leyland Hose &amp; Silicone</w:t>
      </w:r>
      <w:r w:rsidR="00C00D87">
        <w:rPr>
          <w:b/>
          <w:sz w:val="28"/>
        </w:rPr>
        <w:t xml:space="preserve"> </w:t>
      </w:r>
      <w:r w:rsidR="00C00D87" w:rsidRPr="00C00D87">
        <w:rPr>
          <w:b/>
          <w:sz w:val="28"/>
          <w:highlight w:val="yellow"/>
        </w:rPr>
        <w:t>Services</w:t>
      </w:r>
    </w:p>
    <w:p w:rsidR="002D5230" w:rsidRDefault="002D5230" w:rsidP="002D5230">
      <w:pPr>
        <w:spacing w:after="0"/>
      </w:pPr>
      <w:r w:rsidRPr="002D5230">
        <w:t>For over 20 years we have been supplying the highest quality silicone hose products for a wide range of performance, commercial and bespoke personal uses.</w:t>
      </w:r>
    </w:p>
    <w:p w:rsidR="002D5230" w:rsidRPr="002D5230" w:rsidRDefault="002D5230" w:rsidP="002D5230">
      <w:pPr>
        <w:spacing w:after="0"/>
      </w:pPr>
    </w:p>
    <w:p w:rsidR="002D5230" w:rsidRPr="002D5230" w:rsidRDefault="002D5230" w:rsidP="002D5230">
      <w:pPr>
        <w:spacing w:after="0"/>
      </w:pPr>
      <w:r w:rsidRPr="002D5230">
        <w:t>As a trusted leading brand</w:t>
      </w:r>
      <w:r>
        <w:t>,</w:t>
      </w:r>
      <w:r w:rsidRPr="002D5230">
        <w:t xml:space="preserve"> all our hoses and tubing are produced using the best quality material and the highest quality production processes allowing us to meet or exceed all manufacturing, quality, performance and safety standards.</w:t>
      </w:r>
    </w:p>
    <w:p w:rsidR="002D5230" w:rsidRPr="002D5230" w:rsidRDefault="002D5230" w:rsidP="002D5230">
      <w:pPr>
        <w:spacing w:after="0"/>
      </w:pPr>
      <w:r w:rsidRPr="002D5230">
        <w:t> </w:t>
      </w:r>
    </w:p>
    <w:p w:rsidR="002D5230" w:rsidRDefault="002D5230" w:rsidP="002D5230">
      <w:pPr>
        <w:spacing w:after="0"/>
      </w:pPr>
      <w:r w:rsidRPr="002D5230">
        <w:t>LHSS manufactures and distributes the highest quality silicone hoses and kits</w:t>
      </w:r>
      <w:r w:rsidR="00404B40">
        <w:t xml:space="preserve"> </w:t>
      </w:r>
      <w:r w:rsidRPr="002D5230">
        <w:t>on the market today</w:t>
      </w:r>
      <w:r w:rsidR="00404B40">
        <w:t>.</w:t>
      </w:r>
      <w:r w:rsidRPr="002D5230">
        <w:t xml:space="preserve"> All our hoses are produced "in house" in one of our </w:t>
      </w:r>
      <w:r w:rsidR="00404B40" w:rsidRPr="00DF7B85">
        <w:rPr>
          <w:b/>
        </w:rPr>
        <w:t>TS16949 approved</w:t>
      </w:r>
      <w:r w:rsidR="00404B40">
        <w:t xml:space="preserve"> </w:t>
      </w:r>
      <w:r w:rsidRPr="002D5230">
        <w:t>dedicated manufacturing sites that allow us to offer the latest and best products at the lowest possible cost to you.</w:t>
      </w:r>
    </w:p>
    <w:p w:rsidR="00404B40" w:rsidRDefault="00404B40" w:rsidP="002D5230">
      <w:pPr>
        <w:spacing w:after="0"/>
      </w:pPr>
    </w:p>
    <w:p w:rsidR="00F47E78" w:rsidRDefault="00F47E78" w:rsidP="00F47E78">
      <w:pPr>
        <w:spacing w:after="0"/>
      </w:pPr>
      <w:r w:rsidRPr="00C00D87">
        <w:t>Download our Product Brochure</w:t>
      </w:r>
      <w:r>
        <w:t xml:space="preserve"> </w:t>
      </w:r>
    </w:p>
    <w:p w:rsidR="00F47E78" w:rsidRPr="002D5230" w:rsidRDefault="00F47E78" w:rsidP="002D5230">
      <w:pPr>
        <w:spacing w:after="0"/>
      </w:pPr>
    </w:p>
    <w:p w:rsidR="002D5230" w:rsidRPr="002D5230" w:rsidRDefault="002D5230" w:rsidP="002D5230">
      <w:pPr>
        <w:spacing w:after="0"/>
        <w:rPr>
          <w:b/>
          <w:sz w:val="28"/>
        </w:rPr>
      </w:pPr>
      <w:r w:rsidRPr="002D5230">
        <w:rPr>
          <w:b/>
          <w:sz w:val="28"/>
        </w:rPr>
        <w:t>Pick the best Silicone Hose for your needs</w:t>
      </w:r>
    </w:p>
    <w:p w:rsidR="002D5230" w:rsidRDefault="002D5230" w:rsidP="002D5230">
      <w:pPr>
        <w:spacing w:after="0"/>
      </w:pPr>
      <w:r w:rsidRPr="002D5230">
        <w:t>Leyland Hose &amp; Silicone</w:t>
      </w:r>
      <w:r w:rsidR="00C00D87">
        <w:t xml:space="preserve"> </w:t>
      </w:r>
      <w:r w:rsidR="00C00D87" w:rsidRPr="00C00D87">
        <w:rPr>
          <w:highlight w:val="yellow"/>
        </w:rPr>
        <w:t>Services</w:t>
      </w:r>
      <w:r w:rsidRPr="002D5230">
        <w:t xml:space="preserve"> Turbo-</w:t>
      </w:r>
      <w:proofErr w:type="spellStart"/>
      <w:r w:rsidRPr="002D5230">
        <w:t>charger</w:t>
      </w:r>
      <w:proofErr w:type="spellEnd"/>
      <w:r w:rsidRPr="002D5230">
        <w:t xml:space="preserve"> and Inter-cooler hoses, offer the highest degree of reliability under extreme unde</w:t>
      </w:r>
      <w:r w:rsidR="00C00D87">
        <w:t>r</w:t>
      </w:r>
      <w:r w:rsidR="00C00D87" w:rsidRPr="00C00D87">
        <w:rPr>
          <w:highlight w:val="yellow"/>
        </w:rPr>
        <w:t>-</w:t>
      </w:r>
      <w:r w:rsidRPr="002D5230">
        <w:t xml:space="preserve"> bonnet applications.</w:t>
      </w:r>
    </w:p>
    <w:p w:rsidR="002D5230" w:rsidRPr="002D5230" w:rsidRDefault="002D5230" w:rsidP="002D5230">
      <w:pPr>
        <w:spacing w:after="0"/>
      </w:pPr>
    </w:p>
    <w:p w:rsidR="002D5230" w:rsidRDefault="002D5230" w:rsidP="002D5230">
      <w:pPr>
        <w:spacing w:after="0"/>
      </w:pPr>
      <w:r w:rsidRPr="002D5230">
        <w:t>All LHSS are produced by a hand built method, using multiple plies of fabric reinforcement and rubber. We are equipped to produce hoses through every stage of the process, from compounding, calendaring on to the fabrics and production of hoses.</w:t>
      </w:r>
    </w:p>
    <w:p w:rsidR="002D5230" w:rsidRPr="002D5230" w:rsidRDefault="002D5230" w:rsidP="002D5230">
      <w:pPr>
        <w:spacing w:after="0"/>
      </w:pPr>
    </w:p>
    <w:p w:rsidR="002D5230" w:rsidRPr="002D5230" w:rsidRDefault="002D5230" w:rsidP="002D5230">
      <w:pPr>
        <w:spacing w:after="0"/>
      </w:pPr>
      <w:r w:rsidRPr="002D5230">
        <w:t>Manufactured from only the highest quality and UK sourced fabrics, hoses are offered from the design stage to your complete solution for turbo and inter-cooler applications.</w:t>
      </w:r>
    </w:p>
    <w:p w:rsidR="002D5230" w:rsidRPr="002D5230" w:rsidRDefault="002D5230" w:rsidP="002D5230">
      <w:pPr>
        <w:spacing w:after="0"/>
      </w:pPr>
      <w:r w:rsidRPr="002D5230">
        <w:t>Our constructions are thoroughly tested and proven at temperatures up to 230°C on our multi-directional test rig, giving our customers confidence in the performance and reliability of our CAC hoses.</w:t>
      </w:r>
    </w:p>
    <w:p w:rsidR="001C1321" w:rsidRDefault="001C1321" w:rsidP="002D5230">
      <w:pPr>
        <w:spacing w:after="0"/>
      </w:pPr>
    </w:p>
    <w:p w:rsidR="002D5230" w:rsidRDefault="002D5230" w:rsidP="002D5230">
      <w:pPr>
        <w:spacing w:after="0"/>
        <w:rPr>
          <w:b/>
          <w:sz w:val="28"/>
        </w:rPr>
      </w:pPr>
      <w:r>
        <w:rPr>
          <w:b/>
          <w:sz w:val="28"/>
        </w:rPr>
        <w:t>Get in Touch</w:t>
      </w:r>
    </w:p>
    <w:p w:rsidR="002D5230" w:rsidRDefault="002D5230" w:rsidP="002D5230">
      <w:pPr>
        <w:spacing w:after="0"/>
      </w:pPr>
      <w:r>
        <w:t>If you would like further information about any of our products, please get in touch:</w:t>
      </w:r>
    </w:p>
    <w:p w:rsidR="002D5230" w:rsidRDefault="002D5230" w:rsidP="002D5230">
      <w:pPr>
        <w:spacing w:after="0"/>
      </w:pPr>
    </w:p>
    <w:p w:rsidR="009B58E8" w:rsidRPr="009B58E8" w:rsidRDefault="009B58E8" w:rsidP="009B58E8">
      <w:pPr>
        <w:spacing w:after="0"/>
      </w:pPr>
      <w:r w:rsidRPr="009B58E8">
        <w:rPr>
          <w:b/>
          <w:bCs/>
        </w:rPr>
        <w:t>Leyland Hose &amp; Silicone</w:t>
      </w:r>
    </w:p>
    <w:p w:rsidR="009B58E8" w:rsidRDefault="009B58E8" w:rsidP="009B58E8">
      <w:pPr>
        <w:spacing w:after="0"/>
      </w:pPr>
      <w:r w:rsidRPr="009B58E8">
        <w:t>Unit 3 Centurion Court</w:t>
      </w:r>
    </w:p>
    <w:p w:rsidR="009B58E8" w:rsidRDefault="00C740B6" w:rsidP="009B58E8">
      <w:pPr>
        <w:spacing w:after="0"/>
      </w:pPr>
      <w:r>
        <w:t>Leyland</w:t>
      </w:r>
    </w:p>
    <w:p w:rsidR="009B58E8" w:rsidRDefault="009B58E8" w:rsidP="009B58E8">
      <w:pPr>
        <w:spacing w:after="0"/>
      </w:pPr>
      <w:r w:rsidRPr="009B58E8">
        <w:t>Lancashire</w:t>
      </w:r>
    </w:p>
    <w:p w:rsidR="009B58E8" w:rsidRDefault="009B58E8" w:rsidP="009B58E8">
      <w:pPr>
        <w:spacing w:after="0"/>
      </w:pPr>
      <w:r w:rsidRPr="009B58E8">
        <w:t>PR25 3UQ</w:t>
      </w:r>
    </w:p>
    <w:p w:rsidR="009B58E8" w:rsidRPr="009B58E8" w:rsidRDefault="009B58E8" w:rsidP="009B58E8">
      <w:pPr>
        <w:spacing w:after="0"/>
      </w:pPr>
      <w:r w:rsidRPr="009B58E8">
        <w:t>United Kingdom</w:t>
      </w:r>
    </w:p>
    <w:p w:rsidR="009B58E8" w:rsidRDefault="009B58E8" w:rsidP="009B58E8">
      <w:pPr>
        <w:spacing w:after="0"/>
      </w:pPr>
    </w:p>
    <w:p w:rsidR="009B58E8" w:rsidRPr="009B58E8" w:rsidRDefault="009B58E8" w:rsidP="009B58E8">
      <w:pPr>
        <w:spacing w:after="0"/>
      </w:pPr>
      <w:r>
        <w:t xml:space="preserve">T: </w:t>
      </w:r>
      <w:r w:rsidRPr="009B58E8">
        <w:t>+44 (0) 1772 642478</w:t>
      </w:r>
    </w:p>
    <w:p w:rsidR="009B58E8" w:rsidRDefault="009B58E8" w:rsidP="009B58E8">
      <w:pPr>
        <w:spacing w:after="0"/>
      </w:pPr>
      <w:r>
        <w:t xml:space="preserve">E: </w:t>
      </w:r>
      <w:hyperlink r:id="rId5" w:history="1">
        <w:r w:rsidRPr="009B58E8">
          <w:t>info@lhss.co.uk</w:t>
        </w:r>
      </w:hyperlink>
      <w:r>
        <w:t xml:space="preserve"> </w:t>
      </w:r>
    </w:p>
    <w:p w:rsidR="009B58E8" w:rsidRPr="009B58E8" w:rsidRDefault="009B58E8" w:rsidP="009B58E8">
      <w:pPr>
        <w:spacing w:after="0"/>
      </w:pPr>
    </w:p>
    <w:p w:rsidR="002D5230" w:rsidRDefault="002D5230" w:rsidP="002D5230">
      <w:pPr>
        <w:spacing w:after="0"/>
      </w:pPr>
    </w:p>
    <w:p w:rsidR="00F47E78" w:rsidRDefault="00F47E78" w:rsidP="002D5230">
      <w:pPr>
        <w:spacing w:after="0"/>
      </w:pPr>
    </w:p>
    <w:p w:rsidR="002D5230" w:rsidRPr="002D5230" w:rsidRDefault="002D5230" w:rsidP="002D5230">
      <w:pPr>
        <w:spacing w:after="0"/>
      </w:pPr>
    </w:p>
    <w:sectPr w:rsidR="002D5230" w:rsidRPr="002D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7314"/>
    <w:multiLevelType w:val="multilevel"/>
    <w:tmpl w:val="08E0E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8986E80"/>
    <w:multiLevelType w:val="multilevel"/>
    <w:tmpl w:val="F30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30"/>
    <w:rsid w:val="001C1321"/>
    <w:rsid w:val="002D5230"/>
    <w:rsid w:val="00404B40"/>
    <w:rsid w:val="004C727E"/>
    <w:rsid w:val="009B58E8"/>
    <w:rsid w:val="00BD2262"/>
    <w:rsid w:val="00C00D87"/>
    <w:rsid w:val="00C740B6"/>
    <w:rsid w:val="00D42721"/>
    <w:rsid w:val="00DF7B85"/>
    <w:rsid w:val="00F47E7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3B8D3-B2EF-48FA-A4A1-A9F4021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5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D5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2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D5230"/>
    <w:rPr>
      <w:rFonts w:ascii="Times New Roman" w:eastAsia="Times New Roman" w:hAnsi="Times New Roman" w:cs="Times New Roman"/>
      <w:b/>
      <w:bCs/>
      <w:sz w:val="36"/>
      <w:szCs w:val="36"/>
    </w:rPr>
  </w:style>
  <w:style w:type="character" w:styleId="a3">
    <w:name w:val="Strong"/>
    <w:basedOn w:val="a0"/>
    <w:uiPriority w:val="22"/>
    <w:qFormat/>
    <w:rsid w:val="002D5230"/>
    <w:rPr>
      <w:b/>
      <w:bCs/>
    </w:rPr>
  </w:style>
  <w:style w:type="paragraph" w:styleId="a4">
    <w:name w:val="Normal (Web)"/>
    <w:basedOn w:val="a"/>
    <w:uiPriority w:val="99"/>
    <w:semiHidden/>
    <w:unhideWhenUsed/>
    <w:rsid w:val="002D523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D5230"/>
    <w:rPr>
      <w:color w:val="0563C1" w:themeColor="hyperlink"/>
      <w:u w:val="single"/>
    </w:rPr>
  </w:style>
  <w:style w:type="character" w:customStyle="1" w:styleId="UnresolvedMention">
    <w:name w:val="Unresolved Mention"/>
    <w:basedOn w:val="a0"/>
    <w:uiPriority w:val="99"/>
    <w:semiHidden/>
    <w:unhideWhenUsed/>
    <w:rsid w:val="002D52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9463">
      <w:bodyDiv w:val="1"/>
      <w:marLeft w:val="0"/>
      <w:marRight w:val="0"/>
      <w:marTop w:val="0"/>
      <w:marBottom w:val="0"/>
      <w:divBdr>
        <w:top w:val="none" w:sz="0" w:space="0" w:color="auto"/>
        <w:left w:val="none" w:sz="0" w:space="0" w:color="auto"/>
        <w:bottom w:val="none" w:sz="0" w:space="0" w:color="auto"/>
        <w:right w:val="none" w:sz="0" w:space="0" w:color="auto"/>
      </w:divBdr>
    </w:div>
    <w:div w:id="457376317">
      <w:bodyDiv w:val="1"/>
      <w:marLeft w:val="0"/>
      <w:marRight w:val="0"/>
      <w:marTop w:val="0"/>
      <w:marBottom w:val="0"/>
      <w:divBdr>
        <w:top w:val="none" w:sz="0" w:space="0" w:color="auto"/>
        <w:left w:val="none" w:sz="0" w:space="0" w:color="auto"/>
        <w:bottom w:val="none" w:sz="0" w:space="0" w:color="auto"/>
        <w:right w:val="none" w:sz="0" w:space="0" w:color="auto"/>
      </w:divBdr>
    </w:div>
    <w:div w:id="5036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hs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1559</Characters>
  <Application>Microsoft Office Word</Application>
  <DocSecurity>0</DocSecurity>
  <Lines>43</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RePack by Diakov</cp:lastModifiedBy>
  <cp:revision>2</cp:revision>
  <dcterms:created xsi:type="dcterms:W3CDTF">2017-09-29T14:18:00Z</dcterms:created>
  <dcterms:modified xsi:type="dcterms:W3CDTF">2017-09-29T14:18:00Z</dcterms:modified>
</cp:coreProperties>
</file>